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6" w:rsidRDefault="00F96E56" w:rsidP="00F96E5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34068</wp:posOffset>
            </wp:positionH>
            <wp:positionV relativeFrom="paragraph">
              <wp:posOffset>-209727</wp:posOffset>
            </wp:positionV>
            <wp:extent cx="2722245" cy="1137684"/>
            <wp:effectExtent l="19050" t="0" r="1905" b="0"/>
            <wp:wrapNone/>
            <wp:docPr id="1" name="Рисунок 1" descr="C:\Users\iaway\Desktop\logo_black (NEW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way\Desktop\logo_black (NEW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1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E56" w:rsidRDefault="00F96E56" w:rsidP="00F96E56">
      <w:pPr>
        <w:rPr>
          <w:lang w:val="en-US"/>
        </w:rPr>
      </w:pPr>
    </w:p>
    <w:p w:rsidR="00E03BD0" w:rsidRDefault="00E03BD0" w:rsidP="00F96E56">
      <w:pPr>
        <w:rPr>
          <w:lang w:val="en-US"/>
        </w:rPr>
      </w:pPr>
    </w:p>
    <w:p w:rsidR="00033590" w:rsidRDefault="00033590" w:rsidP="00033590">
      <w:pPr>
        <w:pBdr>
          <w:bottom w:val="single" w:sz="6" w:space="1" w:color="auto"/>
        </w:pBdr>
        <w:rPr>
          <w:lang w:val="en-US"/>
        </w:rPr>
      </w:pPr>
    </w:p>
    <w:p w:rsidR="00033590" w:rsidRPr="00033590" w:rsidRDefault="00033590" w:rsidP="00033590">
      <w:pPr>
        <w:jc w:val="center"/>
        <w:rPr>
          <w:sz w:val="32"/>
          <w:szCs w:val="32"/>
        </w:rPr>
      </w:pPr>
      <w:r w:rsidRPr="00033590">
        <w:rPr>
          <w:sz w:val="32"/>
          <w:szCs w:val="32"/>
        </w:rPr>
        <w:t>«Транспортно Экспедиционная Компания – Альянс Логистик»</w:t>
      </w:r>
    </w:p>
    <w:p w:rsidR="00033590" w:rsidRDefault="00033590" w:rsidP="00033590">
      <w:pPr>
        <w:jc w:val="center"/>
        <w:rPr>
          <w:sz w:val="32"/>
          <w:szCs w:val="32"/>
          <w:lang w:val="en-US"/>
        </w:rPr>
      </w:pPr>
      <w:r w:rsidRPr="00033590">
        <w:rPr>
          <w:sz w:val="32"/>
          <w:szCs w:val="32"/>
          <w:lang w:val="en-US"/>
        </w:rPr>
        <w:t>«Transporting Forwarding Company – Alliance Logistic»</w:t>
      </w:r>
    </w:p>
    <w:p w:rsidR="00033590" w:rsidRDefault="00033590" w:rsidP="00033590">
      <w:pPr>
        <w:jc w:val="center"/>
        <w:rPr>
          <w:sz w:val="32"/>
          <w:szCs w:val="32"/>
          <w:lang w:val="en-US"/>
        </w:rPr>
      </w:pPr>
      <w:r w:rsidRPr="00033590">
        <w:rPr>
          <w:b/>
          <w:sz w:val="32"/>
          <w:szCs w:val="32"/>
          <w:lang w:val="en-US"/>
        </w:rPr>
        <w:t>E-mail:</w:t>
      </w:r>
      <w:r>
        <w:rPr>
          <w:sz w:val="32"/>
          <w:szCs w:val="32"/>
          <w:lang w:val="en-US"/>
        </w:rPr>
        <w:t xml:space="preserve"> </w:t>
      </w:r>
      <w:hyperlink r:id="rId7" w:history="1">
        <w:r w:rsidRPr="006671A0">
          <w:rPr>
            <w:rStyle w:val="a9"/>
            <w:sz w:val="32"/>
            <w:szCs w:val="32"/>
            <w:lang w:val="en-US"/>
          </w:rPr>
          <w:t>info@teklogistic.ru</w:t>
        </w:r>
      </w:hyperlink>
    </w:p>
    <w:p w:rsidR="00033590" w:rsidRPr="00F96E56" w:rsidRDefault="00033590" w:rsidP="00033590">
      <w:pPr>
        <w:jc w:val="center"/>
        <w:rPr>
          <w:sz w:val="32"/>
          <w:szCs w:val="32"/>
          <w:lang w:val="en-US"/>
        </w:rPr>
      </w:pPr>
      <w:r w:rsidRPr="00033590">
        <w:rPr>
          <w:b/>
          <w:sz w:val="32"/>
          <w:szCs w:val="32"/>
        </w:rPr>
        <w:t>Сайт</w:t>
      </w:r>
      <w:r w:rsidRPr="00033590">
        <w:rPr>
          <w:b/>
          <w:sz w:val="32"/>
          <w:szCs w:val="32"/>
          <w:lang w:val="en-US"/>
        </w:rPr>
        <w:t>:</w:t>
      </w:r>
      <w:r w:rsidRPr="00033590">
        <w:rPr>
          <w:sz w:val="32"/>
          <w:szCs w:val="32"/>
          <w:lang w:val="en-US"/>
        </w:rPr>
        <w:t xml:space="preserve"> </w:t>
      </w:r>
      <w:hyperlink r:id="rId8" w:history="1">
        <w:r w:rsidRPr="00033590">
          <w:rPr>
            <w:rStyle w:val="a9"/>
            <w:sz w:val="32"/>
            <w:szCs w:val="32"/>
            <w:lang w:val="en-US"/>
          </w:rPr>
          <w:t>www.</w:t>
        </w:r>
        <w:r w:rsidRPr="00033590">
          <w:rPr>
            <w:rStyle w:val="a9"/>
            <w:lang w:val="en-US"/>
          </w:rPr>
          <w:t xml:space="preserve"> </w:t>
        </w:r>
        <w:r w:rsidRPr="00033590">
          <w:rPr>
            <w:rStyle w:val="a9"/>
            <w:sz w:val="32"/>
            <w:szCs w:val="32"/>
            <w:lang w:val="en-US"/>
          </w:rPr>
          <w:t>teklogistic.ru</w:t>
        </w:r>
      </w:hyperlink>
    </w:p>
    <w:p w:rsidR="00033590" w:rsidRPr="00F96E56" w:rsidRDefault="00033590" w:rsidP="00033590">
      <w:pPr>
        <w:jc w:val="center"/>
        <w:rPr>
          <w:sz w:val="32"/>
          <w:szCs w:val="32"/>
          <w:lang w:val="en-US"/>
        </w:rPr>
      </w:pPr>
      <w:r w:rsidRPr="00033590">
        <w:rPr>
          <w:b/>
          <w:sz w:val="32"/>
          <w:szCs w:val="32"/>
        </w:rPr>
        <w:t>Телефон</w:t>
      </w:r>
      <w:r w:rsidRPr="00F96E56">
        <w:rPr>
          <w:b/>
          <w:sz w:val="32"/>
          <w:szCs w:val="32"/>
          <w:lang w:val="en-US"/>
        </w:rPr>
        <w:t>:</w:t>
      </w:r>
      <w:r w:rsidRPr="00F96E56">
        <w:rPr>
          <w:sz w:val="32"/>
          <w:szCs w:val="32"/>
          <w:lang w:val="en-US"/>
        </w:rPr>
        <w:t xml:space="preserve"> +7(495) 796-66-50, +7(968) 719-99-96</w:t>
      </w:r>
    </w:p>
    <w:p w:rsidR="00033590" w:rsidRDefault="00033590" w:rsidP="00033590">
      <w:pPr>
        <w:jc w:val="center"/>
        <w:rPr>
          <w:sz w:val="32"/>
          <w:szCs w:val="32"/>
          <w:lang w:val="en-US"/>
        </w:rPr>
      </w:pPr>
      <w:r w:rsidRPr="00033590">
        <w:rPr>
          <w:b/>
          <w:sz w:val="32"/>
          <w:szCs w:val="32"/>
          <w:lang w:val="en-US"/>
        </w:rPr>
        <w:t>Skype: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n.logistika</w:t>
      </w:r>
      <w:proofErr w:type="spellEnd"/>
    </w:p>
    <w:p w:rsidR="00033590" w:rsidRDefault="00033590" w:rsidP="00033590">
      <w:pPr>
        <w:jc w:val="center"/>
        <w:rPr>
          <w:sz w:val="32"/>
          <w:szCs w:val="32"/>
          <w:lang w:val="en-US"/>
        </w:rPr>
      </w:pPr>
      <w:r w:rsidRPr="00033590">
        <w:rPr>
          <w:b/>
          <w:sz w:val="32"/>
          <w:szCs w:val="32"/>
          <w:lang w:val="en-US"/>
        </w:rPr>
        <w:t>ICQ:</w:t>
      </w:r>
      <w:r>
        <w:rPr>
          <w:sz w:val="32"/>
          <w:szCs w:val="32"/>
          <w:lang w:val="en-US"/>
        </w:rPr>
        <w:t xml:space="preserve"> 204-733-650</w:t>
      </w:r>
    </w:p>
    <w:p w:rsidR="00033590" w:rsidRDefault="00033590" w:rsidP="00033590">
      <w:pPr>
        <w:jc w:val="center"/>
        <w:rPr>
          <w:sz w:val="32"/>
          <w:szCs w:val="32"/>
        </w:rPr>
      </w:pPr>
      <w:r w:rsidRPr="00873DF0">
        <w:rPr>
          <w:b/>
          <w:sz w:val="32"/>
          <w:szCs w:val="32"/>
        </w:rPr>
        <w:t>Адрес:</w:t>
      </w:r>
      <w:r>
        <w:rPr>
          <w:sz w:val="32"/>
          <w:szCs w:val="32"/>
        </w:rPr>
        <w:t xml:space="preserve"> 127591, Россия, г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осква</w:t>
      </w:r>
      <w:r w:rsidR="00873DF0">
        <w:rPr>
          <w:sz w:val="32"/>
          <w:szCs w:val="32"/>
        </w:rPr>
        <w:t>, Керамический проезд, д. 59</w:t>
      </w:r>
    </w:p>
    <w:p w:rsidR="00873DF0" w:rsidRDefault="00F96E56" w:rsidP="00033590">
      <w:pPr>
        <w:jc w:val="center"/>
        <w:rPr>
          <w:sz w:val="32"/>
          <w:szCs w:val="32"/>
        </w:rPr>
      </w:pPr>
      <w:r w:rsidRPr="00F96E56">
        <w:rPr>
          <w:b/>
          <w:sz w:val="32"/>
          <w:szCs w:val="32"/>
        </w:rPr>
        <w:t>ИНН/ КПП</w:t>
      </w:r>
      <w:r w:rsidR="00873DF0" w:rsidRPr="00873DF0">
        <w:rPr>
          <w:b/>
          <w:sz w:val="32"/>
          <w:szCs w:val="32"/>
        </w:rPr>
        <w:t>:</w:t>
      </w:r>
      <w:r w:rsidR="00873DF0">
        <w:rPr>
          <w:sz w:val="32"/>
          <w:szCs w:val="32"/>
        </w:rPr>
        <w:t xml:space="preserve"> </w:t>
      </w:r>
      <w:r w:rsidRPr="00F96E56">
        <w:rPr>
          <w:sz w:val="32"/>
          <w:szCs w:val="32"/>
        </w:rPr>
        <w:t>7713733758 /771301001</w:t>
      </w:r>
    </w:p>
    <w:p w:rsidR="00873DF0" w:rsidRDefault="00873DF0" w:rsidP="00033590">
      <w:pPr>
        <w:jc w:val="center"/>
        <w:rPr>
          <w:sz w:val="32"/>
          <w:szCs w:val="32"/>
        </w:rPr>
      </w:pPr>
      <w:r w:rsidRPr="00873DF0">
        <w:rPr>
          <w:b/>
          <w:sz w:val="32"/>
          <w:szCs w:val="32"/>
        </w:rPr>
        <w:t>ОКПО:</w:t>
      </w:r>
      <w:r>
        <w:rPr>
          <w:sz w:val="32"/>
          <w:szCs w:val="32"/>
        </w:rPr>
        <w:t xml:space="preserve"> </w:t>
      </w:r>
      <w:r w:rsidR="00F96E56" w:rsidRPr="00F96E56">
        <w:rPr>
          <w:sz w:val="32"/>
          <w:szCs w:val="32"/>
        </w:rPr>
        <w:t>30232251</w:t>
      </w:r>
    </w:p>
    <w:p w:rsidR="00873DF0" w:rsidRDefault="00873DF0" w:rsidP="00033590">
      <w:pPr>
        <w:jc w:val="center"/>
        <w:rPr>
          <w:sz w:val="32"/>
          <w:szCs w:val="32"/>
        </w:rPr>
      </w:pPr>
      <w:proofErr w:type="gramStart"/>
      <w:r w:rsidRPr="00873DF0">
        <w:rPr>
          <w:b/>
          <w:sz w:val="32"/>
          <w:szCs w:val="32"/>
        </w:rPr>
        <w:t>Р</w:t>
      </w:r>
      <w:proofErr w:type="gramEnd"/>
      <w:r w:rsidRPr="00F96E56">
        <w:rPr>
          <w:b/>
          <w:sz w:val="32"/>
          <w:szCs w:val="32"/>
        </w:rPr>
        <w:t>/</w:t>
      </w:r>
      <w:r w:rsidRPr="00873DF0">
        <w:rPr>
          <w:b/>
          <w:sz w:val="32"/>
          <w:szCs w:val="32"/>
        </w:rPr>
        <w:t>С:</w:t>
      </w:r>
      <w:r>
        <w:rPr>
          <w:sz w:val="32"/>
          <w:szCs w:val="32"/>
        </w:rPr>
        <w:t xml:space="preserve"> </w:t>
      </w:r>
      <w:r w:rsidR="00F96E56" w:rsidRPr="00F96E56">
        <w:rPr>
          <w:sz w:val="32"/>
          <w:szCs w:val="32"/>
        </w:rPr>
        <w:t>№ 40702810400000054986</w:t>
      </w:r>
    </w:p>
    <w:p w:rsidR="00F96E56" w:rsidRPr="00F96E56" w:rsidRDefault="00F96E56" w:rsidP="00F96E56">
      <w:pPr>
        <w:jc w:val="center"/>
        <w:rPr>
          <w:sz w:val="32"/>
          <w:szCs w:val="32"/>
        </w:rPr>
      </w:pPr>
      <w:r w:rsidRPr="00F96E56">
        <w:rPr>
          <w:sz w:val="32"/>
          <w:szCs w:val="32"/>
        </w:rPr>
        <w:t xml:space="preserve">ВТБ 24 (ЗАО) В ОПЕРУ МОСКОВСКОГО </w:t>
      </w:r>
    </w:p>
    <w:p w:rsidR="00F96E56" w:rsidRPr="00F96E56" w:rsidRDefault="00F96E56" w:rsidP="00F96E56">
      <w:pPr>
        <w:jc w:val="center"/>
        <w:rPr>
          <w:sz w:val="32"/>
          <w:szCs w:val="32"/>
        </w:rPr>
      </w:pPr>
      <w:r w:rsidRPr="00F96E56">
        <w:rPr>
          <w:sz w:val="32"/>
          <w:szCs w:val="32"/>
        </w:rPr>
        <w:t>ГТУ БАНКА РОССИИ</w:t>
      </w:r>
    </w:p>
    <w:p w:rsidR="00873DF0" w:rsidRDefault="00873DF0" w:rsidP="00F96E56">
      <w:pPr>
        <w:jc w:val="center"/>
        <w:rPr>
          <w:sz w:val="32"/>
          <w:szCs w:val="32"/>
        </w:rPr>
      </w:pPr>
      <w:r w:rsidRPr="00873DF0">
        <w:rPr>
          <w:b/>
          <w:sz w:val="32"/>
          <w:szCs w:val="32"/>
        </w:rPr>
        <w:t>К</w:t>
      </w:r>
      <w:r w:rsidRPr="00F96E56">
        <w:rPr>
          <w:b/>
          <w:sz w:val="32"/>
          <w:szCs w:val="32"/>
        </w:rPr>
        <w:t>/</w:t>
      </w:r>
      <w:r w:rsidRPr="00873DF0">
        <w:rPr>
          <w:b/>
          <w:sz w:val="32"/>
          <w:szCs w:val="32"/>
        </w:rPr>
        <w:t>С:</w:t>
      </w:r>
      <w:r>
        <w:rPr>
          <w:sz w:val="32"/>
          <w:szCs w:val="32"/>
        </w:rPr>
        <w:t xml:space="preserve"> </w:t>
      </w:r>
      <w:r w:rsidR="00F96E56" w:rsidRPr="00F96E56">
        <w:rPr>
          <w:sz w:val="32"/>
          <w:szCs w:val="32"/>
        </w:rPr>
        <w:t>30101810100000000716</w:t>
      </w:r>
    </w:p>
    <w:p w:rsidR="00873DF0" w:rsidRPr="00873DF0" w:rsidRDefault="00873DF0" w:rsidP="00033590">
      <w:pPr>
        <w:jc w:val="center"/>
        <w:rPr>
          <w:sz w:val="32"/>
          <w:szCs w:val="32"/>
        </w:rPr>
      </w:pPr>
      <w:r w:rsidRPr="00873DF0">
        <w:rPr>
          <w:b/>
          <w:sz w:val="32"/>
          <w:szCs w:val="32"/>
        </w:rPr>
        <w:t>БИК:</w:t>
      </w:r>
      <w:r>
        <w:rPr>
          <w:sz w:val="32"/>
          <w:szCs w:val="32"/>
        </w:rPr>
        <w:t xml:space="preserve"> </w:t>
      </w:r>
      <w:r w:rsidR="00F96E56" w:rsidRPr="00F96E56">
        <w:rPr>
          <w:sz w:val="32"/>
          <w:szCs w:val="32"/>
        </w:rPr>
        <w:t>044525716</w:t>
      </w:r>
    </w:p>
    <w:p w:rsidR="00033590" w:rsidRPr="00873DF0" w:rsidRDefault="00033590" w:rsidP="00033590">
      <w:pPr>
        <w:jc w:val="center"/>
        <w:rPr>
          <w:sz w:val="32"/>
          <w:szCs w:val="32"/>
        </w:rPr>
      </w:pPr>
    </w:p>
    <w:sectPr w:rsidR="00033590" w:rsidRPr="00873DF0" w:rsidSect="00E0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8A" w:rsidRDefault="00AC2C8A" w:rsidP="00033590">
      <w:pPr>
        <w:spacing w:after="0" w:line="240" w:lineRule="auto"/>
      </w:pPr>
      <w:r>
        <w:separator/>
      </w:r>
    </w:p>
  </w:endnote>
  <w:endnote w:type="continuationSeparator" w:id="0">
    <w:p w:rsidR="00AC2C8A" w:rsidRDefault="00AC2C8A" w:rsidP="0003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8A" w:rsidRDefault="00AC2C8A" w:rsidP="00033590">
      <w:pPr>
        <w:spacing w:after="0" w:line="240" w:lineRule="auto"/>
      </w:pPr>
      <w:r>
        <w:separator/>
      </w:r>
    </w:p>
  </w:footnote>
  <w:footnote w:type="continuationSeparator" w:id="0">
    <w:p w:rsidR="00AC2C8A" w:rsidRDefault="00AC2C8A" w:rsidP="00033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033590"/>
    <w:rsid w:val="00033590"/>
    <w:rsid w:val="00417E3F"/>
    <w:rsid w:val="004E35EA"/>
    <w:rsid w:val="00873DF0"/>
    <w:rsid w:val="00AC2C8A"/>
    <w:rsid w:val="00E03BD0"/>
    <w:rsid w:val="00E32B82"/>
    <w:rsid w:val="00F9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5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3590"/>
  </w:style>
  <w:style w:type="paragraph" w:styleId="a7">
    <w:name w:val="footer"/>
    <w:basedOn w:val="a"/>
    <w:link w:val="a8"/>
    <w:uiPriority w:val="99"/>
    <w:semiHidden/>
    <w:unhideWhenUsed/>
    <w:rsid w:val="0003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3590"/>
  </w:style>
  <w:style w:type="character" w:styleId="a9">
    <w:name w:val="Hyperlink"/>
    <w:basedOn w:val="a0"/>
    <w:uiPriority w:val="99"/>
    <w:unhideWhenUsed/>
    <w:rsid w:val="00033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klogistic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eklogisti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iaway</dc:creator>
  <cp:lastModifiedBy>iaway</cp:lastModifiedBy>
  <cp:revision>2</cp:revision>
  <dcterms:created xsi:type="dcterms:W3CDTF">2012-11-18T00:09:00Z</dcterms:created>
  <dcterms:modified xsi:type="dcterms:W3CDTF">2012-11-21T04:51:00Z</dcterms:modified>
</cp:coreProperties>
</file>